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Default="004D1724" w:rsidP="004D1724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4D1724" w:rsidRDefault="004D1724" w:rsidP="004D1724">
      <w:pPr>
        <w:pStyle w:val="ab"/>
        <w:jc w:val="center"/>
      </w:pPr>
    </w:p>
    <w:p w:rsidR="004D1724" w:rsidRPr="00E37821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1724" w:rsidRDefault="004D1724" w:rsidP="004D1724">
      <w:pPr>
        <w:pStyle w:val="ab"/>
        <w:jc w:val="center"/>
      </w:pP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724">
        <w:rPr>
          <w:rFonts w:ascii="Times New Roman" w:hAnsi="Times New Roman" w:cs="Times New Roman"/>
          <w:sz w:val="28"/>
          <w:szCs w:val="28"/>
        </w:rPr>
        <w:t xml:space="preserve">от  </w:t>
      </w:r>
      <w:r w:rsidR="002104CA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 </w:t>
      </w:r>
      <w:r w:rsidR="002104CA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D1724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6F7925" w:rsidRPr="006F7925" w:rsidRDefault="002104CA" w:rsidP="00210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проект</w:t>
      </w:r>
      <w:bookmarkStart w:id="0" w:name="_GoBack"/>
      <w:bookmarkEnd w:id="0"/>
    </w:p>
    <w:p w:rsidR="00330737" w:rsidRDefault="004809F6" w:rsidP="0033073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</w:t>
      </w:r>
      <w:r w:rsid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30737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эффективности</w:t>
      </w:r>
      <w:r w:rsid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деятельности </w:t>
      </w:r>
    </w:p>
    <w:p w:rsidR="004809F6" w:rsidRPr="000F469E" w:rsidRDefault="00330737" w:rsidP="0033073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МБУК «Культурно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</w:t>
      </w:r>
      <w:r w:rsidRP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льтативности работы руководителей указанных учреждений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установления стимулирующих выплат</w:t>
      </w:r>
      <w:r w:rsidR="00F12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09F6" w:rsidRPr="004E5E7C" w:rsidRDefault="00330737" w:rsidP="004D1724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A4B08"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>МБУК</w:t>
      </w:r>
      <w:r w:rsidR="004D1724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«Культурно-досуговый центр «Ладожский» Ладожского сельского поселения Усть-Лабинского района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>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30737" w:rsidRPr="00330737" w:rsidRDefault="00E37821" w:rsidP="00330737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F86ED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FC37D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показателей эффективности деятельности </w:t>
      </w:r>
    </w:p>
    <w:p w:rsidR="00330737" w:rsidRPr="00330737" w:rsidRDefault="00330737" w:rsidP="00330737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737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</w:t>
      </w:r>
      <w:r w:rsidR="00FC37D0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 и результативности работы руководителей указанных учреждений для установления стимулирующих выплат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приложения.</w:t>
      </w:r>
    </w:p>
    <w:p w:rsidR="00350A0F" w:rsidRPr="008F534A" w:rsidRDefault="00E37821" w:rsidP="00E37821">
      <w:pPr>
        <w:pStyle w:val="ab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F86ED5"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E37821">
        <w:rPr>
          <w:rFonts w:ascii="Times New Roman" w:hAnsi="Times New Roman" w:cs="Times New Roman"/>
          <w:sz w:val="28"/>
          <w:szCs w:val="28"/>
        </w:rPr>
        <w:t>Главному специалисту общего  отдела администрации Ладожского сельского поселения  Усть-Лабинского района (Тунгатова) обнародовать постановление в установленном порядке и разместить на официальном сайте Ладожского сельского поселения  Усть-Лабинского района в сети «Интернет».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Контроль за выполнением настоящего постановления возложить на </w:t>
      </w:r>
      <w:r w:rsidR="00330737">
        <w:rPr>
          <w:rFonts w:ascii="Times New Roman" w:hAnsi="Times New Roman" w:cs="Times New Roman"/>
          <w:sz w:val="28"/>
          <w:szCs w:val="28"/>
        </w:rPr>
        <w:t>глав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Ладожского сельского пос</w:t>
      </w:r>
      <w:r w:rsidR="00330737">
        <w:rPr>
          <w:rFonts w:ascii="Times New Roman" w:hAnsi="Times New Roman" w:cs="Times New Roman"/>
          <w:sz w:val="28"/>
          <w:szCs w:val="28"/>
        </w:rPr>
        <w:t xml:space="preserve">еления Усть-Лабинского района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его официального обнародования. 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737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37821" w:rsidRPr="00E37821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E37821" w:rsidRPr="00330737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 w:rsidR="003307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5B5131">
          <w:headerReference w:type="default" r:id="rId10"/>
          <w:pgSz w:w="11906" w:h="16838"/>
          <w:pgMar w:top="568" w:right="567" w:bottom="142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9"/>
        <w:gridCol w:w="5515"/>
      </w:tblGrid>
      <w:tr w:rsidR="003A3100" w:rsidRPr="00F15AE1" w:rsidTr="003A3100">
        <w:trPr>
          <w:trHeight w:val="2164"/>
        </w:trPr>
        <w:tc>
          <w:tcPr>
            <w:tcW w:w="9809" w:type="dxa"/>
          </w:tcPr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15" w:type="dxa"/>
          </w:tcPr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Ладожского сельского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Усть-Лабинского</w:t>
            </w: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210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B7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 № </w:t>
            </w:r>
            <w:r w:rsidR="00210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C37D0" w:rsidRPr="00330737" w:rsidRDefault="00FC37D0" w:rsidP="00FC37D0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показателей эффективности деятельности</w:t>
      </w:r>
    </w:p>
    <w:p w:rsidR="00FE0548" w:rsidRDefault="00FC37D0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737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Усть-Лабинского района, 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 и результативности работы руководителей указанных учреждений для установления стимулирующих выплат</w:t>
      </w:r>
    </w:p>
    <w:p w:rsidR="00FC37D0" w:rsidRDefault="00FC37D0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3729"/>
        <w:gridCol w:w="8080"/>
        <w:gridCol w:w="2779"/>
      </w:tblGrid>
      <w:tr w:rsidR="00FE0548" w:rsidRPr="00C24C16" w:rsidTr="003A3100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77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3A3100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7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3A3100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3A3100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Обеспечение комплексной безопасности учреждения и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пребывающих в нем граждан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Соблюдение мер противопожарной и антитеррористической безопасности, правил по охране труда, санитарно-гигиенических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з</w:t>
            </w:r>
            <w:r w:rsidR="00E378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мечаний,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A3E77" w:rsidRDefault="00DA3E77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A3E77" w:rsidRDefault="00DA3E77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FC37D0">
        <w:trPr>
          <w:trHeight w:val="207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1.3</w:t>
            </w:r>
          </w:p>
        </w:tc>
        <w:tc>
          <w:tcPr>
            <w:tcW w:w="3729" w:type="dxa"/>
          </w:tcPr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услуг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Положительные результаты независимой </w:t>
            </w:r>
            <w:r w:rsidR="00DA3E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оценки качества предоставления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услуг</w:t>
            </w:r>
          </w:p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письменных жалоб,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поступивших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граждан, на качество оказания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A3E77" w:rsidRDefault="00DA3E77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3A3100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3A3100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8080" w:type="dxa"/>
          </w:tcPr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услуг, о правах и обязанностях граждан, получающих услуги, о действующем социальном законодательстве и с другой информацией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балла</w:t>
            </w:r>
          </w:p>
        </w:tc>
      </w:tr>
      <w:tr w:rsidR="00FE0548" w:rsidRPr="00C24C16" w:rsidTr="003A3100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разделу-49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3A3100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сроков, установленных порядков и форм представления сведений, отчет</w:t>
            </w:r>
            <w:r w:rsidR="00DA3E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 и статистической отчетности.</w:t>
            </w:r>
          </w:p>
          <w:p w:rsidR="00DA3E77" w:rsidRDefault="00DA3E77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A3E77" w:rsidRDefault="00DA3E77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Нарушение сроков, установленных порядков и форм представления сведений,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отчётов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статистической отчетности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3A3100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просроченной дебиторской и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кредиторской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задолженности и нарушений финансово-хозяйственной деятельности, приведших к нецелевому и неэффективному расходованию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бюджетных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3A3100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3729" w:type="dxa"/>
          </w:tcPr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услуги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укомплектованности, составляющая 100 %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3A3100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3729" w:type="dxa"/>
          </w:tcPr>
          <w:p w:rsidR="00FE0548" w:rsidRPr="00C24C16" w:rsidRDefault="00FE054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услуги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3A3100">
        <w:trPr>
          <w:trHeight w:val="183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</w:t>
            </w:r>
            <w:r w:rsidR="00E37821"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определённый</w:t>
            </w: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период времени по оказанию услуг в сфере социального обслуживания в рамках реализации муниципального задания учреждению, а </w:t>
            </w:r>
            <w:r w:rsidR="00E37821"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также</w:t>
            </w: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3A3100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3.4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100 % заполнение квотированных рабочих мест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3A3100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</w:t>
            </w:r>
            <w:r w:rsidR="00FE0548"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итогового балла по всем </w:t>
      </w:r>
      <w:r w:rsidR="00E37821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соответствующим выполнению всех целевых показателей деятельности, размер премии руководителя </w:t>
      </w:r>
      <w:r w:rsidR="00115190">
        <w:rPr>
          <w:rFonts w:ascii="Times New Roman" w:hAnsi="Times New Roman" w:cs="Times New Roman"/>
          <w:sz w:val="28"/>
          <w:szCs w:val="28"/>
          <w:lang w:val="ru-RU"/>
        </w:rPr>
        <w:t xml:space="preserve">МБУК </w:t>
      </w:r>
      <w:r w:rsidR="00115190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«Культурно-досуговый центр «Ладожский» Ладожского сельского поселения Усть-Лабинского района</w:t>
      </w:r>
      <w:r w:rsidR="00115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5190" w:rsidRPr="005B5131">
        <w:rPr>
          <w:rFonts w:ascii="Times New Roman" w:hAnsi="Times New Roman" w:cs="Times New Roman"/>
          <w:sz w:val="28"/>
          <w:szCs w:val="28"/>
          <w:lang w:val="ru-RU"/>
        </w:rPr>
        <w:t>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</w:t>
      </w:r>
      <w:r w:rsidR="00115190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 xml:space="preserve">МБУК </w:t>
      </w:r>
      <w:r w:rsidR="00E37821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«Культурно-досуговый центр «Ладожский» Ладожского сельского поселения Усть-Лабинского района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>МКУ «СЦ Ладожский» Ладожского сельского поселения Усть-Лабинского района, МКУК «Ладожская сельская библиотека» Ладожского сельского поселения Усть-Лабинского района</w:t>
      </w:r>
      <w:r w:rsidR="00E37821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3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размере </w:t>
      </w:r>
      <w:r w:rsidR="00AD3B79" w:rsidRPr="00AD3B79">
        <w:rPr>
          <w:rFonts w:ascii="Times New Roman" w:hAnsi="Times New Roman" w:cs="Times New Roman"/>
          <w:b/>
          <w:sz w:val="28"/>
          <w:szCs w:val="28"/>
          <w:lang w:val="ru-RU"/>
        </w:rPr>
        <w:t>2 должностных оклад</w:t>
      </w:r>
      <w:r w:rsidR="00AD3B79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AD3B79">
        <w:rPr>
          <w:rFonts w:ascii="Times New Roman" w:hAnsi="Times New Roman" w:cs="Times New Roman"/>
          <w:sz w:val="28"/>
          <w:szCs w:val="28"/>
          <w:lang w:val="ru-RU"/>
        </w:rPr>
        <w:t>, при наличии экономии фонда заработной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100" w:rsidRDefault="003A3100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FC37D0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37821" w:rsidRPr="00E37821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FE0548" w:rsidRPr="00FC37D0" w:rsidRDefault="00E37821" w:rsidP="00E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FC37D0">
        <w:rPr>
          <w:rFonts w:ascii="Times New Roman" w:hAnsi="Times New Roman" w:cs="Times New Roman"/>
          <w:sz w:val="28"/>
          <w:szCs w:val="28"/>
        </w:rPr>
        <w:t xml:space="preserve">      </w:t>
      </w:r>
      <w:r w:rsidR="00FC37D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C37D0">
        <w:rPr>
          <w:rFonts w:ascii="Times New Roman" w:hAnsi="Times New Roman" w:cs="Times New Roman"/>
          <w:sz w:val="28"/>
          <w:szCs w:val="28"/>
        </w:rPr>
        <w:t xml:space="preserve">. </w:t>
      </w:r>
      <w:r w:rsidR="00FC37D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FC37D0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sectPr w:rsidR="00FE0548" w:rsidRPr="00FC37D0" w:rsidSect="00696737">
      <w:headerReference w:type="default" r:id="rId11"/>
      <w:pgSz w:w="16838" w:h="11906" w:orient="landscape"/>
      <w:pgMar w:top="1701" w:right="851" w:bottom="567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45" w:rsidRDefault="00DD7E45" w:rsidP="00B65E5A">
      <w:pPr>
        <w:spacing w:after="0" w:line="240" w:lineRule="auto"/>
      </w:pPr>
      <w:r>
        <w:separator/>
      </w:r>
    </w:p>
  </w:endnote>
  <w:endnote w:type="continuationSeparator" w:id="0">
    <w:p w:rsidR="00DD7E45" w:rsidRDefault="00DD7E45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45" w:rsidRDefault="00DD7E45" w:rsidP="00B65E5A">
      <w:pPr>
        <w:spacing w:after="0" w:line="240" w:lineRule="auto"/>
      </w:pPr>
      <w:r>
        <w:separator/>
      </w:r>
    </w:p>
  </w:footnote>
  <w:footnote w:type="continuationSeparator" w:id="0">
    <w:p w:rsidR="00DD7E45" w:rsidRDefault="00DD7E45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3073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104C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15190"/>
    <w:rsid w:val="001341DA"/>
    <w:rsid w:val="0015275E"/>
    <w:rsid w:val="0015405F"/>
    <w:rsid w:val="00170E22"/>
    <w:rsid w:val="0017181F"/>
    <w:rsid w:val="00175E77"/>
    <w:rsid w:val="001B6CAB"/>
    <w:rsid w:val="001D4664"/>
    <w:rsid w:val="002104CA"/>
    <w:rsid w:val="00222B9C"/>
    <w:rsid w:val="002270C5"/>
    <w:rsid w:val="00272C2A"/>
    <w:rsid w:val="002A435E"/>
    <w:rsid w:val="002C045E"/>
    <w:rsid w:val="002C5028"/>
    <w:rsid w:val="002E3D41"/>
    <w:rsid w:val="002E46CE"/>
    <w:rsid w:val="002E4B4C"/>
    <w:rsid w:val="002E5BF1"/>
    <w:rsid w:val="00320937"/>
    <w:rsid w:val="00330737"/>
    <w:rsid w:val="00332880"/>
    <w:rsid w:val="003423EA"/>
    <w:rsid w:val="00350A0F"/>
    <w:rsid w:val="0036068A"/>
    <w:rsid w:val="00361BFF"/>
    <w:rsid w:val="00374E4E"/>
    <w:rsid w:val="003A3100"/>
    <w:rsid w:val="003C1921"/>
    <w:rsid w:val="003C7BEF"/>
    <w:rsid w:val="003F0DE0"/>
    <w:rsid w:val="003F636D"/>
    <w:rsid w:val="00401253"/>
    <w:rsid w:val="00426B64"/>
    <w:rsid w:val="00456902"/>
    <w:rsid w:val="004809F6"/>
    <w:rsid w:val="00484F81"/>
    <w:rsid w:val="004923C2"/>
    <w:rsid w:val="00495DF5"/>
    <w:rsid w:val="004A56F5"/>
    <w:rsid w:val="004B7C50"/>
    <w:rsid w:val="004C208E"/>
    <w:rsid w:val="004C2C09"/>
    <w:rsid w:val="004C5D66"/>
    <w:rsid w:val="004D0418"/>
    <w:rsid w:val="004D1724"/>
    <w:rsid w:val="004E5E7C"/>
    <w:rsid w:val="00533338"/>
    <w:rsid w:val="00533E5F"/>
    <w:rsid w:val="00564AB1"/>
    <w:rsid w:val="005A7C12"/>
    <w:rsid w:val="005B5131"/>
    <w:rsid w:val="005C14A7"/>
    <w:rsid w:val="00604AA1"/>
    <w:rsid w:val="00607940"/>
    <w:rsid w:val="00625411"/>
    <w:rsid w:val="00631261"/>
    <w:rsid w:val="006457BD"/>
    <w:rsid w:val="00656042"/>
    <w:rsid w:val="006F5386"/>
    <w:rsid w:val="006F5F7B"/>
    <w:rsid w:val="006F7925"/>
    <w:rsid w:val="007615F8"/>
    <w:rsid w:val="0078730A"/>
    <w:rsid w:val="00794B65"/>
    <w:rsid w:val="007A733A"/>
    <w:rsid w:val="007B475B"/>
    <w:rsid w:val="007D5FD5"/>
    <w:rsid w:val="007D6CA6"/>
    <w:rsid w:val="007F2102"/>
    <w:rsid w:val="007F7D81"/>
    <w:rsid w:val="00800A65"/>
    <w:rsid w:val="008068FF"/>
    <w:rsid w:val="008344B8"/>
    <w:rsid w:val="008C4168"/>
    <w:rsid w:val="008E3BE9"/>
    <w:rsid w:val="008E70C5"/>
    <w:rsid w:val="008F534A"/>
    <w:rsid w:val="00936BD0"/>
    <w:rsid w:val="009452FE"/>
    <w:rsid w:val="00952C6C"/>
    <w:rsid w:val="00974107"/>
    <w:rsid w:val="009C0921"/>
    <w:rsid w:val="00A325CD"/>
    <w:rsid w:val="00A5000D"/>
    <w:rsid w:val="00A80D3E"/>
    <w:rsid w:val="00A9413B"/>
    <w:rsid w:val="00AA34C2"/>
    <w:rsid w:val="00AA7FC9"/>
    <w:rsid w:val="00AC1A1B"/>
    <w:rsid w:val="00AC64CA"/>
    <w:rsid w:val="00AD3B79"/>
    <w:rsid w:val="00AE11F8"/>
    <w:rsid w:val="00AF107D"/>
    <w:rsid w:val="00B568E5"/>
    <w:rsid w:val="00B65E5A"/>
    <w:rsid w:val="00B6789D"/>
    <w:rsid w:val="00B70BDE"/>
    <w:rsid w:val="00B868A8"/>
    <w:rsid w:val="00BA1969"/>
    <w:rsid w:val="00BC39FF"/>
    <w:rsid w:val="00BD47AC"/>
    <w:rsid w:val="00BD58FC"/>
    <w:rsid w:val="00C02314"/>
    <w:rsid w:val="00C23471"/>
    <w:rsid w:val="00C45FB7"/>
    <w:rsid w:val="00C64F87"/>
    <w:rsid w:val="00C65872"/>
    <w:rsid w:val="00C65903"/>
    <w:rsid w:val="00CB2BA3"/>
    <w:rsid w:val="00CC1A72"/>
    <w:rsid w:val="00CF4DCA"/>
    <w:rsid w:val="00CF6A50"/>
    <w:rsid w:val="00D218DC"/>
    <w:rsid w:val="00DA3E77"/>
    <w:rsid w:val="00DD7E45"/>
    <w:rsid w:val="00DE697C"/>
    <w:rsid w:val="00DE7322"/>
    <w:rsid w:val="00E17E37"/>
    <w:rsid w:val="00E206D8"/>
    <w:rsid w:val="00E23017"/>
    <w:rsid w:val="00E24878"/>
    <w:rsid w:val="00E27466"/>
    <w:rsid w:val="00E33A32"/>
    <w:rsid w:val="00E37821"/>
    <w:rsid w:val="00E74A05"/>
    <w:rsid w:val="00E758AC"/>
    <w:rsid w:val="00EB5E90"/>
    <w:rsid w:val="00EE1EC6"/>
    <w:rsid w:val="00F120AA"/>
    <w:rsid w:val="00F15AE1"/>
    <w:rsid w:val="00F632E4"/>
    <w:rsid w:val="00F86ED5"/>
    <w:rsid w:val="00F94A95"/>
    <w:rsid w:val="00FB6D2E"/>
    <w:rsid w:val="00FC37D0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B734-7765-4F1C-BC91-B0493AA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2020-02-25T10:53:00Z</cp:lastPrinted>
  <dcterms:created xsi:type="dcterms:W3CDTF">2020-02-24T08:03:00Z</dcterms:created>
  <dcterms:modified xsi:type="dcterms:W3CDTF">2020-03-03T11:34:00Z</dcterms:modified>
</cp:coreProperties>
</file>